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B452EF" w:rsidRPr="0038257C" w14:paraId="31117504" w14:textId="77777777" w:rsidTr="005E0BF1">
        <w:tc>
          <w:tcPr>
            <w:tcW w:w="9290" w:type="dxa"/>
            <w:shd w:val="clear" w:color="auto" w:fill="F2F2F2"/>
          </w:tcPr>
          <w:p w14:paraId="06649EA4" w14:textId="77777777" w:rsidR="00B452EF" w:rsidRPr="0038257C" w:rsidRDefault="00B452EF" w:rsidP="005E0BF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7. Упис студената</w:t>
            </w:r>
          </w:p>
          <w:p w14:paraId="5D26B598" w14:textId="77777777" w:rsidR="00B452EF" w:rsidRPr="0038257C" w:rsidRDefault="00B452EF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 xml:space="preserve">Високошколска установа у складу са </w:t>
            </w:r>
            <w:r w:rsidRPr="0038257C">
              <w:rPr>
                <w:sz w:val="22"/>
                <w:szCs w:val="22"/>
                <w:lang w:val="sr-Cyrl-CS"/>
              </w:rPr>
              <w:t xml:space="preserve">друштвеним потребама и </w:t>
            </w:r>
            <w:r w:rsidRPr="0038257C">
              <w:rPr>
                <w:sz w:val="22"/>
                <w:szCs w:val="22"/>
              </w:rPr>
              <w:t xml:space="preserve">својим ресурсима уписује студенте </w:t>
            </w:r>
            <w:r w:rsidRPr="0038257C">
              <w:rPr>
                <w:sz w:val="22"/>
                <w:szCs w:val="22"/>
                <w:lang w:val="sr-Cyrl-CS"/>
              </w:rPr>
              <w:t>на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одговарајући</w:t>
            </w:r>
            <w:r w:rsidRPr="0038257C">
              <w:rPr>
                <w:sz w:val="22"/>
                <w:szCs w:val="22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</w:tc>
      </w:tr>
      <w:tr w:rsidR="00B452EF" w:rsidRPr="00EF21DD" w14:paraId="023E827C" w14:textId="77777777" w:rsidTr="005E0BF1">
        <w:tc>
          <w:tcPr>
            <w:tcW w:w="9290" w:type="dxa"/>
            <w:tcBorders>
              <w:bottom w:val="single" w:sz="12" w:space="0" w:color="auto"/>
            </w:tcBorders>
          </w:tcPr>
          <w:p w14:paraId="05C2EA68" w14:textId="77777777" w:rsidR="00B452EF" w:rsidRPr="00EF21DD" w:rsidRDefault="00B452EF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</w:p>
          <w:p w14:paraId="21A743FE" w14:textId="77777777" w:rsidR="00B452EF" w:rsidRDefault="00B452EF" w:rsidP="00B452E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</w:rPr>
            </w:pPr>
          </w:p>
          <w:p w14:paraId="4F42668E" w14:textId="16CAC746" w:rsidR="009E3561" w:rsidRPr="009E3561" w:rsidRDefault="009E3561" w:rsidP="009E3561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4"/>
                <w:szCs w:val="24"/>
                <w:lang w:val="sr-Cyrl-RS"/>
              </w:rPr>
            </w:pPr>
            <w:r w:rsidRPr="009E3561">
              <w:rPr>
                <w:sz w:val="24"/>
                <w:szCs w:val="24"/>
                <w:lang w:val="sr-Cyrl-RS"/>
              </w:rPr>
              <w:t xml:space="preserve">На основу расположивих просторних и кадровских могућности Факултета политичких наука, на овај студијски програм би требало да буде уписано </w:t>
            </w:r>
            <w:r w:rsidR="00D1183C">
              <w:rPr>
                <w:sz w:val="24"/>
                <w:szCs w:val="24"/>
                <w:lang w:val="sr-Cyrl-RS"/>
              </w:rPr>
              <w:t>25</w:t>
            </w:r>
            <w:r w:rsidRPr="009E3561">
              <w:rPr>
                <w:sz w:val="24"/>
                <w:szCs w:val="24"/>
                <w:lang w:val="sr-Cyrl-RS"/>
              </w:rPr>
              <w:t xml:space="preserve"> студената. </w:t>
            </w:r>
          </w:p>
          <w:p w14:paraId="658AEFB8" w14:textId="77777777" w:rsidR="009E3561" w:rsidRDefault="009E3561" w:rsidP="009E3561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4"/>
                <w:szCs w:val="24"/>
              </w:rPr>
            </w:pPr>
          </w:p>
          <w:p w14:paraId="5AA09F0D" w14:textId="1E1B587D" w:rsidR="00B452EF" w:rsidRPr="009E3561" w:rsidRDefault="00B452EF" w:rsidP="009E3561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4"/>
                <w:szCs w:val="24"/>
                <w:lang w:val="sr-Cyrl-CS"/>
              </w:rPr>
            </w:pPr>
            <w:r w:rsidRPr="009E3561">
              <w:rPr>
                <w:sz w:val="24"/>
                <w:szCs w:val="24"/>
                <w:lang w:val="sr-Cyrl-RS"/>
              </w:rPr>
              <w:t>Општи услови уписа на</w:t>
            </w:r>
            <w:r w:rsidRPr="00B07BB1">
              <w:rPr>
                <w:sz w:val="24"/>
                <w:szCs w:val="24"/>
              </w:rPr>
              <w:t xml:space="preserve"> програм мастер академских студија засновани су на стандардима пр</w:t>
            </w:r>
            <w:r w:rsidRPr="00B07BB1">
              <w:rPr>
                <w:sz w:val="24"/>
                <w:szCs w:val="24"/>
                <w:lang w:val="sr-Cyrl-CS"/>
              </w:rPr>
              <w:t xml:space="preserve">едвиђеним Законом, актима Универзитета и Факултета и другим прописима који регулишу ову област.  </w:t>
            </w:r>
            <w:r w:rsidR="009E3561" w:rsidRPr="009E3561">
              <w:rPr>
                <w:sz w:val="24"/>
                <w:szCs w:val="24"/>
                <w:lang w:val="sr-Cyrl-RS"/>
              </w:rPr>
              <w:t>На овај студијски програм се може уписати лице које је завршило основне академске студије на Факултету политичких наука и друге  факултете из групације друштвено-хуманистичких наука, остваривши најмање 240 ЕСПБ, као и лице које је завршило основне студије у четворогодишњем трајању на Факултету политичких наука или неком другом факултету из групације друштвених наука по прописима која су важила до ступања на снагу Закона о високом образовању.</w:t>
            </w:r>
            <w:r w:rsidR="009E3561">
              <w:rPr>
                <w:sz w:val="24"/>
                <w:szCs w:val="24"/>
                <w:lang w:val="sr-Cyrl-RS"/>
              </w:rPr>
              <w:t xml:space="preserve"> С</w:t>
            </w:r>
            <w:r>
              <w:rPr>
                <w:sz w:val="24"/>
                <w:szCs w:val="24"/>
                <w:lang w:val="sr-Cyrl-CS"/>
              </w:rPr>
              <w:t xml:space="preserve"> о</w:t>
            </w:r>
            <w:r w:rsidRPr="00B07BB1">
              <w:rPr>
                <w:sz w:val="24"/>
                <w:szCs w:val="24"/>
                <w:lang w:val="sr-Cyrl-CS"/>
              </w:rPr>
              <w:t>бзиром на карактер мастер студија на овом програму, који се практично наставља на програм основних студија на наш</w:t>
            </w:r>
            <w:r>
              <w:rPr>
                <w:sz w:val="24"/>
                <w:szCs w:val="24"/>
                <w:lang w:val="sr-Cyrl-CS"/>
              </w:rPr>
              <w:t>ем факултету, првенствено ће бити</w:t>
            </w:r>
            <w:r w:rsidRPr="00B07BB1">
              <w:rPr>
                <w:sz w:val="24"/>
                <w:szCs w:val="24"/>
                <w:lang w:val="sr-Cyrl-CS"/>
              </w:rPr>
              <w:t xml:space="preserve"> уписивани студенти Факултета политичких наука, као и студенти сличних факултета друштвених наука (правници, економисти</w:t>
            </w:r>
            <w:r>
              <w:rPr>
                <w:sz w:val="24"/>
                <w:szCs w:val="24"/>
                <w:lang w:val="sr-Cyrl-CS"/>
              </w:rPr>
              <w:t>, филолози...)</w:t>
            </w:r>
            <w:r w:rsidR="009E3561">
              <w:rPr>
                <w:sz w:val="24"/>
                <w:szCs w:val="24"/>
                <w:lang w:val="sr-Cyrl-CS"/>
              </w:rPr>
              <w:t>.</w:t>
            </w:r>
          </w:p>
          <w:p w14:paraId="5F029C99" w14:textId="77777777" w:rsidR="00B452EF" w:rsidRPr="00EF21DD" w:rsidRDefault="00B452EF" w:rsidP="005E0BF1">
            <w:pPr>
              <w:rPr>
                <w:sz w:val="22"/>
                <w:szCs w:val="22"/>
                <w:lang w:val="sr-Cyrl-CS"/>
              </w:rPr>
            </w:pPr>
          </w:p>
        </w:tc>
      </w:tr>
      <w:tr w:rsidR="00B452EF" w:rsidRPr="00EF21DD" w14:paraId="71500186" w14:textId="77777777" w:rsidTr="005E0BF1">
        <w:trPr>
          <w:trHeight w:val="2848"/>
        </w:trPr>
        <w:tc>
          <w:tcPr>
            <w:tcW w:w="9290" w:type="dxa"/>
            <w:shd w:val="clear" w:color="auto" w:fill="F2F2F2"/>
          </w:tcPr>
          <w:p w14:paraId="33208DEA" w14:textId="77777777" w:rsidR="00B452EF" w:rsidRDefault="00B452EF" w:rsidP="005E0BF1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>7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14:paraId="02F10CB3" w14:textId="77777777" w:rsidR="00B452EF" w:rsidRPr="00EF21DD" w:rsidRDefault="00D1183C" w:rsidP="005E0BF1">
            <w:pPr>
              <w:rPr>
                <w:sz w:val="22"/>
                <w:szCs w:val="22"/>
                <w:lang w:val="sr-Cyrl-CS"/>
              </w:rPr>
            </w:pPr>
            <w:hyperlink r:id="rId5" w:history="1">
              <w:r w:rsidR="00B452EF" w:rsidRPr="003E7F0B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Табела 7.1. </w:t>
              </w:r>
            </w:hyperlink>
            <w:r w:rsidR="00B452EF" w:rsidRPr="00EF21DD">
              <w:rPr>
                <w:sz w:val="22"/>
                <w:szCs w:val="22"/>
                <w:lang w:val="sr-Cyrl-CS"/>
              </w:rPr>
              <w:t xml:space="preserve"> Преглед броја студената који су уписани на студијски програм у текућој и претходне две године</w:t>
            </w:r>
            <w:r w:rsidR="00B452EF">
              <w:rPr>
                <w:sz w:val="22"/>
                <w:szCs w:val="22"/>
                <w:lang w:val="sr-Cyrl-CS"/>
              </w:rPr>
              <w:t>.</w:t>
            </w:r>
          </w:p>
          <w:p w14:paraId="7480EC77" w14:textId="77777777" w:rsidR="00B452EF" w:rsidRDefault="00D1183C" w:rsidP="005E0BF1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hyperlink r:id="rId6" w:history="1">
              <w:r w:rsidR="00B452EF" w:rsidRPr="003E7F0B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7.2.</w:t>
              </w:r>
              <w:r w:rsidR="00B452EF" w:rsidRPr="00EF21DD">
                <w:rPr>
                  <w:rStyle w:val="Hiperveza"/>
                  <w:sz w:val="22"/>
                  <w:szCs w:val="22"/>
                  <w:lang w:val="sr-Cyrl-CS"/>
                </w:rPr>
                <w:t xml:space="preserve"> </w:t>
              </w:r>
            </w:hyperlink>
            <w:r w:rsidR="00B452EF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452EF" w:rsidRPr="0038257C">
              <w:rPr>
                <w:sz w:val="22"/>
                <w:szCs w:val="22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  <w:r w:rsidR="00B452EF">
              <w:rPr>
                <w:sz w:val="22"/>
                <w:szCs w:val="22"/>
                <w:lang w:val="sr-Cyrl-CS"/>
              </w:rPr>
              <w:t>.</w:t>
            </w:r>
          </w:p>
          <w:p w14:paraId="10FC8F57" w14:textId="77777777" w:rsidR="00B452EF" w:rsidRPr="00EF21DD" w:rsidRDefault="00B452EF" w:rsidP="005E0BF1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7.1.</w:t>
            </w:r>
            <w:r w:rsidRPr="00EF21DD">
              <w:rPr>
                <w:sz w:val="22"/>
                <w:szCs w:val="22"/>
                <w:lang w:val="sr-Cyrl-CS"/>
              </w:rPr>
              <w:t xml:space="preserve"> Конкурс за упис студената; </w:t>
            </w:r>
          </w:p>
          <w:p w14:paraId="4413BB9F" w14:textId="77777777" w:rsidR="00B452EF" w:rsidRPr="00EF21DD" w:rsidRDefault="00B452EF" w:rsidP="005E0BF1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7.2.</w:t>
            </w:r>
            <w:r w:rsidRPr="00EF21DD">
              <w:rPr>
                <w:sz w:val="22"/>
                <w:szCs w:val="22"/>
                <w:lang w:val="sr-Cyrl-CS"/>
              </w:rPr>
              <w:t xml:space="preserve"> Решење о именовању комисије за пријем студената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44119362" w14:textId="77777777" w:rsidR="00B452EF" w:rsidRPr="00EF21DD" w:rsidRDefault="00B452EF" w:rsidP="005E0BF1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7.3.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дужна да при упису на мастер студије води рачуна о претходно стеченим компетенцијама кандидата.</w:t>
            </w:r>
          </w:p>
        </w:tc>
      </w:tr>
    </w:tbl>
    <w:p w14:paraId="2557533D" w14:textId="77777777"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52EF"/>
    <w:rsid w:val="00822D67"/>
    <w:rsid w:val="009E3561"/>
    <w:rsid w:val="00B452EF"/>
    <w:rsid w:val="00D1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563C7"/>
  <w15:docId w15:val="{1B2432A8-B0FD-411E-85A6-AE204503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B452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../../../Users/IlijaK/AppData/Local/Downloads/Tabele/Tabela%207.2.doc" TargetMode="External"/><Relationship Id="rId5" Type="http://schemas.openxmlformats.org/officeDocument/2006/relationships/hyperlink" Target="../../../../Users/IlijaK/AppData/Local/Downloads/Tabele/Tabela%207.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Aleksandar Milosevic</cp:lastModifiedBy>
  <cp:revision>4</cp:revision>
  <dcterms:created xsi:type="dcterms:W3CDTF">2021-06-22T17:45:00Z</dcterms:created>
  <dcterms:modified xsi:type="dcterms:W3CDTF">2021-07-04T21:16:00Z</dcterms:modified>
</cp:coreProperties>
</file>